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5A4B36" w:rsidTr="005A4B36">
        <w:tc>
          <w:tcPr>
            <w:tcW w:w="7447" w:type="dxa"/>
          </w:tcPr>
          <w:p w:rsidR="005A4B36" w:rsidRDefault="005A4B36" w:rsidP="00F557C6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5A4B36" w:rsidRDefault="00F155E1" w:rsidP="005A4B36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Rectangle 47" o:spid="_x0000_s1036" style="position:absolute;left:0;text-align:left;margin-left:354pt;margin-top:-1.8pt;width:387.75pt;height:63pt;z-index:-251646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5A4B36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5A4B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1</w:t>
            </w:r>
            <w:r w:rsidR="005A4B36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5A4B36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5A4B36" w:rsidRDefault="005A4B36" w:rsidP="005A4B36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5A4B36" w:rsidRDefault="005A4B36" w:rsidP="005A4B36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</w:t>
            </w:r>
            <w:r w:rsidR="00C86D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 w:rsidR="00C86D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A4B36" w:rsidRDefault="005A4B36" w:rsidP="005A4B36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C86DA7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991870</wp:posOffset>
            </wp:positionH>
            <wp:positionV relativeFrom="paragraph">
              <wp:posOffset>32385</wp:posOffset>
            </wp:positionV>
            <wp:extent cx="7972425" cy="579120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_Карта границ населенного пункта, входящего  в состав городского округа «Город Ростов-на-Дону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2425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557C6" w:rsidRDefault="00F557C6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A3D98" w:rsidRDefault="004A3D98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A3D98" w:rsidRDefault="004A3D98" w:rsidP="00A70C70">
      <w:pPr>
        <w:spacing w:after="0" w:line="240" w:lineRule="auto"/>
        <w:ind w:right="-64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F7CA3" w:rsidRDefault="00AF7CA3" w:rsidP="00AF7CA3">
      <w:pPr>
        <w:spacing w:after="0" w:line="240" w:lineRule="auto"/>
        <w:ind w:right="-64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5A4B36" w:rsidTr="00431887">
        <w:tc>
          <w:tcPr>
            <w:tcW w:w="7447" w:type="dxa"/>
          </w:tcPr>
          <w:p w:rsidR="005A4B36" w:rsidRDefault="005A4B36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5A4B36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37" style="position:absolute;left:0;text-align:left;margin-left:354pt;margin-top:-1.8pt;width:387.75pt;height:63pt;z-index:-251644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5A4B36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5A4B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2</w:t>
            </w:r>
            <w:r w:rsidR="005A4B36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A4B36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5A4B36" w:rsidRDefault="005A4B36" w:rsidP="005A4B36">
      <w:pPr>
        <w:widowControl w:val="0"/>
        <w:tabs>
          <w:tab w:val="left" w:pos="4800"/>
        </w:tabs>
        <w:spacing w:after="0"/>
        <w:ind w:right="-6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7867650" cy="578118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3_1_Карта функциональных зон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0" cy="578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B36" w:rsidRDefault="005A4B3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5A4B36" w:rsidTr="00431887">
        <w:tc>
          <w:tcPr>
            <w:tcW w:w="7447" w:type="dxa"/>
          </w:tcPr>
          <w:p w:rsidR="005A4B36" w:rsidRDefault="005A4B36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5A4B36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41" style="position:absolute;left:0;text-align:left;margin-left:354pt;margin-top:-1.8pt;width:387.75pt;height:63pt;z-index:-251642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5A4B36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5A4B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2</w:t>
            </w:r>
            <w:r w:rsidR="005A4B36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5A4B36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5A4B36" w:rsidRDefault="00B152A3" w:rsidP="005A4B36">
      <w:pPr>
        <w:widowControl w:val="0"/>
        <w:tabs>
          <w:tab w:val="left" w:pos="4800"/>
        </w:tabs>
        <w:spacing w:after="0"/>
        <w:ind w:right="-6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8315417" cy="6096000"/>
            <wp:effectExtent l="19050" t="0" r="9433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3_2_Карта функциональных зон города Ростова-на-Дон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417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2A3" w:rsidRDefault="00B152A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B152A3" w:rsidTr="00431887">
        <w:tc>
          <w:tcPr>
            <w:tcW w:w="7447" w:type="dxa"/>
          </w:tcPr>
          <w:p w:rsidR="00B152A3" w:rsidRDefault="00B152A3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B152A3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42" style="position:absolute;left:0;text-align:left;margin-left:354pt;margin-top:-1.8pt;width:387.75pt;height:63pt;z-index:-251640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B152A3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B152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3</w:t>
            </w:r>
            <w:r w:rsidR="00B152A3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B152A3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A3296E" w:rsidRDefault="00C86DA7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1200150</wp:posOffset>
            </wp:positionH>
            <wp:positionV relativeFrom="paragraph">
              <wp:posOffset>51435</wp:posOffset>
            </wp:positionV>
            <wp:extent cx="7219950" cy="60198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1_Карта планируемого размещения объектов местного значения города Ростова-на-Дону (автомобильные дороги местного значения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296E" w:rsidRDefault="00A3296E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3D98" w:rsidRDefault="004A3D98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3D98" w:rsidRDefault="004A3D98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4325" w:rsidRDefault="00E94325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52A3" w:rsidRDefault="00B152A3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52A3" w:rsidRDefault="00B152A3" w:rsidP="00295B7E">
      <w:pPr>
        <w:spacing w:after="0" w:line="240" w:lineRule="auto"/>
        <w:ind w:right="-6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AA3C49" w:rsidTr="00431887">
        <w:tc>
          <w:tcPr>
            <w:tcW w:w="7447" w:type="dxa"/>
          </w:tcPr>
          <w:p w:rsidR="00AA3C49" w:rsidRDefault="00AA3C49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AA3C49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43" style="position:absolute;left:0;text-align:left;margin-left:354pt;margin-top:-1.8pt;width:387.75pt;height:63pt;z-index:-251638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AA3C49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AA3C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4</w:t>
            </w:r>
            <w:r w:rsidR="00AA3C49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AA3C49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A3296E" w:rsidRDefault="00C86DA7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32385</wp:posOffset>
            </wp:positionV>
            <wp:extent cx="8010525" cy="5869587"/>
            <wp:effectExtent l="1905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_2_Карта планируемого размещения объектов местного значения города Ростова-на-Дону (образование, здравоохранение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0525" cy="586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296E" w:rsidRDefault="00A3296E" w:rsidP="00AA3C4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A3C4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296E" w:rsidRDefault="00A3296E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76D7" w:rsidRDefault="006976D7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76D7" w:rsidRDefault="006976D7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76D7" w:rsidRDefault="006976D7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76D7" w:rsidRDefault="006976D7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76D7" w:rsidRDefault="006976D7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76D7" w:rsidRDefault="006976D7" w:rsidP="00A3296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AA3C49" w:rsidTr="00431887">
        <w:tc>
          <w:tcPr>
            <w:tcW w:w="7447" w:type="dxa"/>
          </w:tcPr>
          <w:p w:rsidR="00AA3C49" w:rsidRDefault="00AA3C49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C86DA7" w:rsidRDefault="00C86DA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AA3C49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pict>
                <v:rect id="_x0000_s1044" style="position:absolute;left:0;text-align:left;margin-left:354pt;margin-top:-1.8pt;width:387.75pt;height:63pt;z-index:-251636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C86D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AA3C49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риложени</w:t>
            </w:r>
            <w:r w:rsidR="00AA3C4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5</w:t>
            </w:r>
            <w:r w:rsidR="00AA3C49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AA3C49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A3296E" w:rsidRDefault="009031F7" w:rsidP="00295B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911450" cy="580072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_3_Карта планируемого размещения объектов местного значения города Ростов-на-Дону (физическая культура и массовый спорт, иные области в связи с решением вопросов мест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4493" cy="580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96E" w:rsidRDefault="00A3296E" w:rsidP="00295B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783E97" w:rsidTr="00431887">
        <w:tc>
          <w:tcPr>
            <w:tcW w:w="7447" w:type="dxa"/>
          </w:tcPr>
          <w:p w:rsidR="00783E97" w:rsidRDefault="00783E9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C86DA7" w:rsidRDefault="00C86DA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783E97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pict>
                <v:rect id="_x0000_s1045" style="position:absolute;left:0;text-align:left;margin-left:354pt;margin-top:-1.8pt;width:387.75pt;height:63pt;z-index:-251634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783E97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783E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6</w:t>
            </w:r>
            <w:r w:rsidR="00783E97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83E9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A3296E" w:rsidRDefault="009031F7" w:rsidP="00295B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054558" cy="5905500"/>
            <wp:effectExtent l="19050" t="0" r="3592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_4_Карта планируемого размещения объектов местного значения города Ростова-на-Дону (утилизация и переработка бытовых и промышленных отходов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0472" cy="590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783E97" w:rsidTr="00431887">
        <w:tc>
          <w:tcPr>
            <w:tcW w:w="7447" w:type="dxa"/>
          </w:tcPr>
          <w:p w:rsidR="00783E97" w:rsidRDefault="00783E9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C86DA7" w:rsidRDefault="00C86DA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783E97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pict>
                <v:rect id="_x0000_s1046" style="position:absolute;left:0;text-align:left;margin-left:354pt;margin-top:-1.8pt;width:387.75pt;height:63pt;z-index:-251632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783E97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783E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7</w:t>
            </w:r>
            <w:r w:rsidR="00783E97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83E9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A3296E" w:rsidRDefault="00B114DB" w:rsidP="00295B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229600" cy="6033993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_5_Карта планируемого размещения объектов местного значения города Ростова-на-Дону (водоотведение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2596" cy="603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783E97" w:rsidTr="00431887">
        <w:tc>
          <w:tcPr>
            <w:tcW w:w="7447" w:type="dxa"/>
          </w:tcPr>
          <w:p w:rsidR="00783E97" w:rsidRDefault="00783E9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783E97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47" style="position:absolute;left:0;text-align:left;margin-left:354pt;margin-top:-1.8pt;width:387.75pt;height:63pt;z-index:-251630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783E97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783E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8</w:t>
            </w:r>
            <w:r w:rsidR="00783E97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83E9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8C3EF9" w:rsidRDefault="00B657CF" w:rsidP="00295B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223232" cy="6029325"/>
            <wp:effectExtent l="19050" t="0" r="6368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_6_Карта планируемого размещения объектов местного значения города Ростова-на-Дону (теплоснабжение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455" cy="602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783E97" w:rsidTr="00431887">
        <w:tc>
          <w:tcPr>
            <w:tcW w:w="7447" w:type="dxa"/>
          </w:tcPr>
          <w:p w:rsidR="00783E97" w:rsidRDefault="00783E9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783E97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48" style="position:absolute;left:0;text-align:left;margin-left:354pt;margin-top:-1.8pt;width:387.75pt;height:63pt;z-index:-251628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783E97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783E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9</w:t>
            </w:r>
            <w:r w:rsidR="00783E97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83E9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8C3EF9" w:rsidRDefault="00E455E8" w:rsidP="00295B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286750" cy="607589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_7_Карта планируемого размещения объектов местного значения города Ростова-на-Дону (газоснабжение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104" cy="6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47"/>
        <w:gridCol w:w="7447"/>
      </w:tblGrid>
      <w:tr w:rsidR="00783E97" w:rsidTr="00431887">
        <w:tc>
          <w:tcPr>
            <w:tcW w:w="7447" w:type="dxa"/>
          </w:tcPr>
          <w:p w:rsidR="00783E97" w:rsidRDefault="00783E97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47" w:type="dxa"/>
          </w:tcPr>
          <w:p w:rsidR="00783E97" w:rsidRDefault="00F155E1" w:rsidP="0043188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pict>
                <v:rect id="_x0000_s1049" style="position:absolute;left:0;text-align:left;margin-left:354pt;margin-top:-1.8pt;width:387.75pt;height:63pt;z-index:-251625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5EdIwIAAE0EAAAOAAAAZHJzL2Uyb0RvYy54bWysVNuO0zAQfUfiHyy/07RVCtto09WqSxHS&#10;cpEWPsBxnMTC8Zix27R8PWOnzRb2DZEHy+PL8TlnZnJ7d+wNOyj0GmzJF7M5Z8pKqLVtS/792+7N&#10;DWc+CFsLA1aV/KQ8v9u8fnU7uEItoQNTK2QEYn0xuJJ3Ibgiy7zsVC/8DJyytNkA9iJQiG1WoxgI&#10;vTfZcj5/mw2AtUOQyntafRg3+SbhN42S4UvTeBWYKTlxC2nENFZxzDa3omhRuE7LMw3xDyx6oS09&#10;OkE9iCDYHvULqF5LBA9NmEnoM2gaLVXSQGoW87/UPHXCqaSFzPFussn/P1j5+fDkvmKk7t0jyB+e&#10;Wdh2wrbqHhGGTomanltEo7LB+WK6EANPV1k1fIKaUiv2AZIHxwb7CEjq2DFZfZqsVsfAJC3m62We&#10;L1ecSdq7mZP2lItMFJfbDn34oKBncVJypFQmdHF49CGyEcXlSGIPRtc7bUwKsK22BtlBUNp36UsC&#10;SOT1MWPZUPL1ini8hIgVqCaQql2kM2bfk9oRmDjTN5YQrVOhjesXJamII0Qi+8fLvQ5U9kb3SfyE&#10;Et1+b+tUlEFoM85JqbFn+6Pjsbh9UUF9IvcRxpqmHqRJB/iLs4HqueT+516g4sx8tJTB9SLPYwOk&#10;IF+9W1KA1zvV9Y6wkqBKHjgbp9swNs3eoW47emm0w8I9Zb3RKSHPrM5kqWaT9HN/xaa4jtOp57/A&#10;5jcAAAD//wMAUEsDBBQABgAIAAAAIQCtgklu3wAAAAsBAAAPAAAAZHJzL2Rvd25yZXYueG1sTI/N&#10;TsMwEITvSLyDtUjcWof0LwpxKlSEeuFCgPs2XpKo8TqynTZ5e9wT3GY1o9lviv1kenEh5zvLCp6W&#10;CQji2uqOGwVfn2+LDIQPyBp7y6RgJg/78v6uwFzbK3/QpQqNiCXsc1TQhjDkUvq6JYN+aQfi6P1Y&#10;ZzDE0zVSO7zGctPLNEm20mDH8UOLAx1aqs/VaBS86+l4qDfTuXrFnft24xzwOCv1+DC9PIMINIW/&#10;MNzwIzqUkelkR9Ze9Ap2SRa3BAWL1RbELbDOVhsQp6jSdA2yLOT/DeUvAAAA//8DAFBLAQItABQA&#10;BgAIAAAAIQC2gziS/gAAAOEBAAATAAAAAAAAAAAAAAAAAAAAAABbQ29udGVudF9UeXBlc10ueG1s&#10;UEsBAi0AFAAGAAgAAAAhADj9If/WAAAAlAEAAAsAAAAAAAAAAAAAAAAALwEAAF9yZWxzLy5yZWxz&#10;UEsBAi0AFAAGAAgAAAAhAOePkR0jAgAATQQAAA4AAAAAAAAAAAAAAAAALgIAAGRycy9lMm9Eb2Mu&#10;eG1sUEsBAi0AFAAGAAgAAAAhAK2CSW7fAAAACwEAAA8AAAAAAAAAAAAAAAAAfQQAAGRycy9kb3du&#10;cmV2LnhtbFBLBQYAAAAABAAEAPMAAACJBQAAAAA=&#10;" strokecolor="white [3212]"/>
              </w:pict>
            </w:r>
            <w:r w:rsidR="00783E97"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Приложени</w:t>
            </w:r>
            <w:r w:rsidR="00783E9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 10</w:t>
            </w:r>
            <w:r w:rsidR="00783E97" w:rsidRPr="00F557C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 решению Ростовской-на-Дону городской Думы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 внесении изменений в решени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Ростовской-на-Дону </w:t>
            </w:r>
          </w:p>
          <w:p w:rsidR="00C86DA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городской Думы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«Об утверждении Генерального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83E97" w:rsidRDefault="00C86DA7" w:rsidP="00C86DA7">
            <w:pPr>
              <w:widowControl w:val="0"/>
              <w:tabs>
                <w:tab w:val="left" w:pos="4800"/>
              </w:tabs>
              <w:spacing w:after="0"/>
              <w:ind w:right="-64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65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 Ростова-на-Дону 2007-2025 годы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</w:tbl>
    <w:p w:rsidR="003D23B4" w:rsidRDefault="00E455E8" w:rsidP="00295B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924442" cy="5810250"/>
            <wp:effectExtent l="19050" t="0" r="358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_8_Карта планируемого размещения объектов местного значения города Ростова-на-Дону (электроснабжение и связь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7094" cy="58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A27" w:rsidRPr="007807D7" w:rsidRDefault="007A6A27" w:rsidP="00783E97">
      <w:pPr>
        <w:pStyle w:val="a5"/>
        <w:rPr>
          <w:rFonts w:ascii="Arial" w:hAnsi="Arial" w:cs="Arial"/>
          <w:sz w:val="28"/>
          <w:szCs w:val="28"/>
        </w:rPr>
      </w:pPr>
    </w:p>
    <w:sectPr w:rsidR="007A6A27" w:rsidRPr="007807D7" w:rsidSect="004A3D98">
      <w:pgSz w:w="16838" w:h="11906" w:orient="landscape"/>
      <w:pgMar w:top="426" w:right="1080" w:bottom="142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B59"/>
    <w:rsid w:val="000246A5"/>
    <w:rsid w:val="00042D1D"/>
    <w:rsid w:val="00051464"/>
    <w:rsid w:val="000519DA"/>
    <w:rsid w:val="00093C54"/>
    <w:rsid w:val="000A7595"/>
    <w:rsid w:val="000B7C83"/>
    <w:rsid w:val="000C6A20"/>
    <w:rsid w:val="000C7D43"/>
    <w:rsid w:val="001262D3"/>
    <w:rsid w:val="00137F69"/>
    <w:rsid w:val="00171B5C"/>
    <w:rsid w:val="001E744D"/>
    <w:rsid w:val="002111E5"/>
    <w:rsid w:val="00274B98"/>
    <w:rsid w:val="00295B7E"/>
    <w:rsid w:val="002B63BD"/>
    <w:rsid w:val="002E4572"/>
    <w:rsid w:val="00310109"/>
    <w:rsid w:val="00312DE2"/>
    <w:rsid w:val="0033271E"/>
    <w:rsid w:val="00342ADD"/>
    <w:rsid w:val="00345681"/>
    <w:rsid w:val="00352D67"/>
    <w:rsid w:val="003946A1"/>
    <w:rsid w:val="003A73EA"/>
    <w:rsid w:val="003C5580"/>
    <w:rsid w:val="003D23B4"/>
    <w:rsid w:val="003D7B31"/>
    <w:rsid w:val="00401FF2"/>
    <w:rsid w:val="00414F0B"/>
    <w:rsid w:val="00432E10"/>
    <w:rsid w:val="00493CFD"/>
    <w:rsid w:val="004A3D98"/>
    <w:rsid w:val="004D7229"/>
    <w:rsid w:val="004F2F82"/>
    <w:rsid w:val="00525BE6"/>
    <w:rsid w:val="00530208"/>
    <w:rsid w:val="00531301"/>
    <w:rsid w:val="00536B2F"/>
    <w:rsid w:val="005463CA"/>
    <w:rsid w:val="0056777C"/>
    <w:rsid w:val="00591C15"/>
    <w:rsid w:val="005A4B36"/>
    <w:rsid w:val="00610F6C"/>
    <w:rsid w:val="0061180C"/>
    <w:rsid w:val="00652439"/>
    <w:rsid w:val="00653BEF"/>
    <w:rsid w:val="006809BC"/>
    <w:rsid w:val="006976D7"/>
    <w:rsid w:val="006A64C1"/>
    <w:rsid w:val="006F390B"/>
    <w:rsid w:val="00712851"/>
    <w:rsid w:val="0074000B"/>
    <w:rsid w:val="00745678"/>
    <w:rsid w:val="0074581C"/>
    <w:rsid w:val="007544E9"/>
    <w:rsid w:val="00756CDE"/>
    <w:rsid w:val="007807D7"/>
    <w:rsid w:val="00783E97"/>
    <w:rsid w:val="00792227"/>
    <w:rsid w:val="007A66E9"/>
    <w:rsid w:val="007A6A27"/>
    <w:rsid w:val="007B1855"/>
    <w:rsid w:val="007D12A4"/>
    <w:rsid w:val="007D7362"/>
    <w:rsid w:val="00877AC0"/>
    <w:rsid w:val="0088331B"/>
    <w:rsid w:val="00896ABA"/>
    <w:rsid w:val="008A51C1"/>
    <w:rsid w:val="008B7D75"/>
    <w:rsid w:val="008C3E7E"/>
    <w:rsid w:val="008C3EF9"/>
    <w:rsid w:val="008C6C1C"/>
    <w:rsid w:val="008F766C"/>
    <w:rsid w:val="0090259E"/>
    <w:rsid w:val="009031F7"/>
    <w:rsid w:val="00914466"/>
    <w:rsid w:val="00922B59"/>
    <w:rsid w:val="00924B57"/>
    <w:rsid w:val="00930BF9"/>
    <w:rsid w:val="00944196"/>
    <w:rsid w:val="009565AA"/>
    <w:rsid w:val="009605F1"/>
    <w:rsid w:val="00960DDF"/>
    <w:rsid w:val="00987731"/>
    <w:rsid w:val="00997384"/>
    <w:rsid w:val="009A3456"/>
    <w:rsid w:val="009A7674"/>
    <w:rsid w:val="00A3296E"/>
    <w:rsid w:val="00A52BC0"/>
    <w:rsid w:val="00A61755"/>
    <w:rsid w:val="00A70C70"/>
    <w:rsid w:val="00AA3C49"/>
    <w:rsid w:val="00AC7D37"/>
    <w:rsid w:val="00AE0132"/>
    <w:rsid w:val="00AE4164"/>
    <w:rsid w:val="00AF7CA3"/>
    <w:rsid w:val="00B114DB"/>
    <w:rsid w:val="00B152A3"/>
    <w:rsid w:val="00B40A3D"/>
    <w:rsid w:val="00B60D64"/>
    <w:rsid w:val="00B657CF"/>
    <w:rsid w:val="00BA5832"/>
    <w:rsid w:val="00BA78C8"/>
    <w:rsid w:val="00BE04F4"/>
    <w:rsid w:val="00BF6D01"/>
    <w:rsid w:val="00C21677"/>
    <w:rsid w:val="00C655DC"/>
    <w:rsid w:val="00C86DA7"/>
    <w:rsid w:val="00C92187"/>
    <w:rsid w:val="00C93C23"/>
    <w:rsid w:val="00C95AA9"/>
    <w:rsid w:val="00CA192C"/>
    <w:rsid w:val="00CF6B34"/>
    <w:rsid w:val="00D20FF8"/>
    <w:rsid w:val="00D3363A"/>
    <w:rsid w:val="00D75C89"/>
    <w:rsid w:val="00DC79B3"/>
    <w:rsid w:val="00DE2A58"/>
    <w:rsid w:val="00DE736F"/>
    <w:rsid w:val="00E233F1"/>
    <w:rsid w:val="00E2731F"/>
    <w:rsid w:val="00E455E8"/>
    <w:rsid w:val="00E656C3"/>
    <w:rsid w:val="00E94325"/>
    <w:rsid w:val="00EC52A0"/>
    <w:rsid w:val="00EE517B"/>
    <w:rsid w:val="00EF0559"/>
    <w:rsid w:val="00F15292"/>
    <w:rsid w:val="00F155E1"/>
    <w:rsid w:val="00F310E6"/>
    <w:rsid w:val="00F557C6"/>
    <w:rsid w:val="00F945CC"/>
    <w:rsid w:val="00FB0CEB"/>
    <w:rsid w:val="00FD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="f" fillcolor="white" stroke="f">
      <v:fill color="white" on="f"/>
      <v:stroke on="f"/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83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678"/>
    <w:rPr>
      <w:rFonts w:ascii="Tahoma" w:hAnsi="Tahoma" w:cs="Tahoma"/>
      <w:sz w:val="16"/>
      <w:szCs w:val="16"/>
      <w:lang w:eastAsia="en-US"/>
    </w:rPr>
  </w:style>
  <w:style w:type="paragraph" w:styleId="a5">
    <w:name w:val="No Spacing"/>
    <w:uiPriority w:val="1"/>
    <w:qFormat/>
    <w:rsid w:val="007A6A27"/>
    <w:rPr>
      <w:lang w:eastAsia="en-US"/>
    </w:rPr>
  </w:style>
  <w:style w:type="table" w:styleId="a6">
    <w:name w:val="Table Grid"/>
    <w:basedOn w:val="a1"/>
    <w:locked/>
    <w:rsid w:val="005A4B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8EEF1-0938-483F-A70E-A26849668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 отдела инженерного</vt:lpstr>
    </vt:vector>
  </TitlesOfParts>
  <Company>ДАиГ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 отдела инженерного</dc:title>
  <dc:creator>Виктор А. Близнюк</dc:creator>
  <cp:lastModifiedBy>1803</cp:lastModifiedBy>
  <cp:revision>2</cp:revision>
  <cp:lastPrinted>2021-12-22T11:52:00Z</cp:lastPrinted>
  <dcterms:created xsi:type="dcterms:W3CDTF">2021-12-22T11:52:00Z</dcterms:created>
  <dcterms:modified xsi:type="dcterms:W3CDTF">2021-12-22T11:52:00Z</dcterms:modified>
</cp:coreProperties>
</file>